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42" w:rsidRPr="00BD5C42" w:rsidRDefault="00BD5C42" w:rsidP="00BD5C42">
      <w:pPr>
        <w:shd w:val="clear" w:color="auto" w:fill="FFFFFF"/>
        <w:spacing w:before="45" w:after="100" w:afterAutospacing="1" w:line="240" w:lineRule="auto"/>
        <w:outlineLvl w:val="0"/>
        <w:rPr>
          <w:rFonts w:ascii="Lucida Sans Unicode" w:eastAsia="Times New Roman" w:hAnsi="Lucida Sans Unicode" w:cs="Lucida Sans Unicode"/>
          <w:b/>
          <w:bCs/>
          <w:color w:val="006699"/>
          <w:kern w:val="36"/>
          <w:sz w:val="38"/>
          <w:szCs w:val="38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b/>
          <w:bCs/>
          <w:noProof/>
          <w:color w:val="006699"/>
          <w:kern w:val="36"/>
          <w:sz w:val="38"/>
          <w:szCs w:val="38"/>
          <w:lang w:eastAsia="es-ES"/>
        </w:rPr>
        <w:drawing>
          <wp:inline distT="0" distB="0" distL="0" distR="0" wp14:anchorId="47B0C18C" wp14:editId="569F66CE">
            <wp:extent cx="570230" cy="474980"/>
            <wp:effectExtent l="0" t="0" r="1270" b="1270"/>
            <wp:docPr id="1" name="Imagen 1" descr="building 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ilding bloc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C42">
        <w:rPr>
          <w:rFonts w:ascii="Lucida Sans Unicode" w:eastAsia="Times New Roman" w:hAnsi="Lucida Sans Unicode" w:cs="Lucida Sans Unicode"/>
          <w:b/>
          <w:bCs/>
          <w:color w:val="006699"/>
          <w:kern w:val="36"/>
          <w:sz w:val="38"/>
          <w:szCs w:val="38"/>
          <w:lang w:val="en-US" w:eastAsia="es-ES"/>
        </w:rPr>
        <w:t>Embedded Questions</w:t>
      </w:r>
      <w:r w:rsidR="00415901">
        <w:rPr>
          <w:rFonts w:ascii="Lucida Sans Unicode" w:eastAsia="Times New Roman" w:hAnsi="Lucida Sans Unicode" w:cs="Lucida Sans Unicode"/>
          <w:b/>
          <w:bCs/>
          <w:color w:val="006699"/>
          <w:kern w:val="36"/>
          <w:sz w:val="38"/>
          <w:szCs w:val="38"/>
          <w:lang w:val="en-US" w:eastAsia="es-ES"/>
        </w:rPr>
        <w:t xml:space="preserve"> =INDIRECT QUESTIONS</w:t>
      </w:r>
    </w:p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ucida Sans Unicode" w:eastAsia="Times New Roman" w:hAnsi="Lucida Sans Unicode" w:cs="Lucida Sans Unicode"/>
          <w:b/>
          <w:bCs/>
          <w:color w:val="333333"/>
          <w:sz w:val="31"/>
          <w:szCs w:val="31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b/>
          <w:bCs/>
          <w:color w:val="333333"/>
          <w:sz w:val="31"/>
          <w:szCs w:val="31"/>
          <w:lang w:val="en-US" w:eastAsia="es-ES"/>
        </w:rPr>
        <w:t>Introduction</w:t>
      </w:r>
    </w:p>
    <w:p w:rsidR="00BD5C42" w:rsidRDefault="00BD5C42" w:rsidP="00BD5C42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t xml:space="preserve">An embedded question is a question that is included inside another question or statement. </w:t>
      </w:r>
    </w:p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t>They are common after introductory phrases, such as:</w:t>
      </w:r>
    </w:p>
    <w:p w:rsidR="00BD5C42" w:rsidRPr="00BD5C42" w:rsidRDefault="00BD5C42" w:rsidP="00BD5C42">
      <w:pPr>
        <w:pBdr>
          <w:left w:val="single" w:sz="6" w:space="15" w:color="003399"/>
        </w:pBdr>
        <w:shd w:val="clear" w:color="auto" w:fill="FFFFFF"/>
        <w:spacing w:before="100" w:beforeAutospacing="1" w:after="100" w:afterAutospacing="1" w:line="240" w:lineRule="auto"/>
        <w:ind w:left="270"/>
        <w:rPr>
          <w:rFonts w:ascii="Lucida Sans Unicode" w:eastAsia="Times New Roman" w:hAnsi="Lucida Sans Unicode" w:cs="Lucida Sans Unicode"/>
          <w:color w:val="000000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t>I wonder</w:t>
      </w: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br/>
        <w:t>Could you tell me</w:t>
      </w: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br/>
        <w:t>Do you know</w:t>
      </w: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br/>
        <w:t>Can you remember</w:t>
      </w: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br/>
        <w:t>Let's ask</w:t>
      </w: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br/>
        <w:t>We need to find out</w:t>
      </w: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br/>
        <w:t>I'd like to know</w:t>
      </w: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br/>
        <w:t>Could you tell me</w:t>
      </w: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br/>
        <w:t>I'm not sure</w:t>
      </w: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br/>
        <w:t>Would you mind explaining</w:t>
      </w:r>
    </w:p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ucida Sans Unicode" w:eastAsia="Times New Roman" w:hAnsi="Lucida Sans Unicode" w:cs="Lucida Sans Unicode"/>
          <w:b/>
          <w:bCs/>
          <w:color w:val="333333"/>
          <w:sz w:val="31"/>
          <w:szCs w:val="31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b/>
          <w:bCs/>
          <w:color w:val="333333"/>
          <w:sz w:val="31"/>
          <w:szCs w:val="31"/>
          <w:lang w:val="en-US" w:eastAsia="es-ES"/>
        </w:rPr>
        <w:t>Five Rules for Using Embedded Questions</w:t>
      </w:r>
    </w:p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val="en-US" w:eastAsia="es-ES"/>
        </w:rPr>
        <w:t>Rule One</w:t>
      </w:r>
    </w:p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t>If the embedded question is part of a statement, use a period and not a question mark at the end of the sentence. Also, if the question is in the present or past simple verb tense, omit the auxiliary verbs </w:t>
      </w:r>
      <w:r w:rsidRPr="00BD5C42">
        <w:rPr>
          <w:rFonts w:ascii="Lucida Sans Unicode" w:eastAsia="Times New Roman" w:hAnsi="Lucida Sans Unicode" w:cs="Lucida Sans Unicode"/>
          <w:b/>
          <w:bCs/>
          <w:color w:val="000000"/>
          <w:lang w:val="en-US" w:eastAsia="es-ES"/>
        </w:rPr>
        <w:t>do</w:t>
      </w: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t>, </w:t>
      </w:r>
      <w:r w:rsidRPr="00BD5C42">
        <w:rPr>
          <w:rFonts w:ascii="Lucida Sans Unicode" w:eastAsia="Times New Roman" w:hAnsi="Lucida Sans Unicode" w:cs="Lucida Sans Unicode"/>
          <w:b/>
          <w:bCs/>
          <w:color w:val="000000"/>
          <w:lang w:val="en-US" w:eastAsia="es-ES"/>
        </w:rPr>
        <w:t>does</w:t>
      </w: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t>, and </w:t>
      </w:r>
      <w:r w:rsidRPr="00BD5C42">
        <w:rPr>
          <w:rFonts w:ascii="Lucida Sans Unicode" w:eastAsia="Times New Roman" w:hAnsi="Lucida Sans Unicode" w:cs="Lucida Sans Unicode"/>
          <w:b/>
          <w:bCs/>
          <w:color w:val="000000"/>
          <w:lang w:val="en-US" w:eastAsia="es-ES"/>
        </w:rPr>
        <w:t>did</w:t>
      </w: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t> and change the verb to its appropriate form, as in the example below.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3427"/>
      </w:tblGrid>
      <w:tr w:rsidR="00BD5C42" w:rsidRPr="000726F1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F5F5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Direct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</w:pP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What time </w:t>
            </w:r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val="en-US" w:eastAsia="es-ES"/>
              </w:rPr>
              <w:t>did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 he </w:t>
            </w:r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val="en-US" w:eastAsia="es-ES"/>
              </w:rPr>
              <w:t>leave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?</w:t>
            </w:r>
          </w:p>
        </w:tc>
      </w:tr>
      <w:tr w:rsidR="00BD5C42" w:rsidRPr="000726F1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Embedded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</w:pP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I wonder what time he </w:t>
            </w:r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val="en-US" w:eastAsia="es-ES"/>
              </w:rPr>
              <w:t>left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.</w:t>
            </w:r>
          </w:p>
        </w:tc>
      </w:tr>
    </w:tbl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val="en-US" w:eastAsia="es-ES"/>
        </w:rPr>
        <w:t>Rule Two</w:t>
      </w:r>
    </w:p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t>If the embedded question includes an auxiliary verb or the verb "to be", reverse the positions of the subject and the auxiliary verb, as in the examples below.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3997"/>
      </w:tblGrid>
      <w:tr w:rsidR="00BD5C42" w:rsidRPr="00BD5C42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F5F5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Direct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What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 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es-ES"/>
              </w:rPr>
              <w:t>did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es-ES"/>
              </w:rPr>
              <w:t xml:space="preserve"> he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 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say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?</w:t>
            </w:r>
          </w:p>
        </w:tc>
      </w:tr>
      <w:tr w:rsidR="00BD5C42" w:rsidRPr="000726F1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Embedded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</w:pP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Could you tell me what </w:t>
            </w:r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val="en-US" w:eastAsia="es-ES"/>
              </w:rPr>
              <w:t>he said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?</w:t>
            </w:r>
          </w:p>
        </w:tc>
      </w:tr>
    </w:tbl>
    <w:p w:rsidR="00BD5C42" w:rsidRPr="00BD5C42" w:rsidRDefault="00BD5C42" w:rsidP="00BD5C4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lang w:val="en-US"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3846"/>
      </w:tblGrid>
      <w:tr w:rsidR="00BD5C42" w:rsidRPr="00BD5C42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F5F5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lastRenderedPageBreak/>
              <w:t>Direct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</w:pPr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es-ES"/>
              </w:rPr>
              <w:t xml:space="preserve">Can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es-ES"/>
              </w:rPr>
              <w:t>you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 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help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 xml:space="preserve"> me?</w:t>
            </w:r>
          </w:p>
        </w:tc>
      </w:tr>
      <w:tr w:rsidR="00BD5C42" w:rsidRPr="000726F1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Embedded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</w:pP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I wonder if </w:t>
            </w:r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val="en-US" w:eastAsia="es-ES"/>
              </w:rPr>
              <w:t>you could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 help me.</w:t>
            </w:r>
          </w:p>
        </w:tc>
      </w:tr>
    </w:tbl>
    <w:p w:rsidR="00BD5C42" w:rsidRPr="00BD5C42" w:rsidRDefault="00BD5C42" w:rsidP="00BD5C4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lang w:val="en-US"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3826"/>
      </w:tblGrid>
      <w:tr w:rsidR="00BD5C42" w:rsidRPr="00BD5C42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F5F5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Direct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es-ES"/>
              </w:rPr>
              <w:t>Is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es-ES"/>
              </w:rPr>
              <w:t xml:space="preserve"> he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 a doctor?</w:t>
            </w:r>
          </w:p>
        </w:tc>
      </w:tr>
      <w:tr w:rsidR="00BD5C42" w:rsidRPr="000726F1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Embedded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</w:pP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Do you know if </w:t>
            </w:r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val="en-US" w:eastAsia="es-ES"/>
              </w:rPr>
              <w:t>he is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 a doctor?</w:t>
            </w:r>
          </w:p>
        </w:tc>
      </w:tr>
    </w:tbl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val="en-US" w:eastAsia="es-ES"/>
        </w:rPr>
        <w:t>Rule Three</w:t>
      </w:r>
    </w:p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t>Do not use a verbal contraction at the end of the sentence.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3326"/>
      </w:tblGrid>
      <w:tr w:rsidR="00BD5C42" w:rsidRPr="00BD5C42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F5F5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Direct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Where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 </w:t>
            </w:r>
            <w:proofErr w:type="spellStart"/>
            <w:r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es-ES"/>
              </w:rPr>
              <w:t>is</w:t>
            </w:r>
            <w:proofErr w:type="spellEnd"/>
            <w:r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es-ES"/>
              </w:rPr>
              <w:t>he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?</w:t>
            </w:r>
          </w:p>
        </w:tc>
      </w:tr>
      <w:tr w:rsidR="00BD5C42" w:rsidRPr="000726F1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color w:val="000099"/>
                <w:sz w:val="23"/>
                <w:szCs w:val="23"/>
                <w:lang w:eastAsia="es-ES"/>
              </w:rPr>
              <w:t>Correct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 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Embedded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</w:pP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Do you know where </w:t>
            </w:r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val="en-US" w:eastAsia="es-ES"/>
              </w:rPr>
              <w:t>he is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?</w:t>
            </w:r>
          </w:p>
        </w:tc>
      </w:tr>
      <w:tr w:rsidR="00BD5C42" w:rsidRPr="000726F1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F5F5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color w:val="990000"/>
                <w:sz w:val="23"/>
                <w:szCs w:val="23"/>
                <w:lang w:eastAsia="es-ES"/>
              </w:rPr>
              <w:t>Incorrect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 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Embedded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</w:pP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Do you know where </w:t>
            </w:r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val="en-US" w:eastAsia="es-ES"/>
              </w:rPr>
              <w:t>he's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?</w:t>
            </w:r>
          </w:p>
        </w:tc>
      </w:tr>
    </w:tbl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val="en-US" w:eastAsia="es-ES"/>
        </w:rPr>
        <w:t>Rule Four</w:t>
      </w:r>
    </w:p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t>Embedded questions are introduced by </w:t>
      </w:r>
      <w:r w:rsidRPr="00BD5C42">
        <w:rPr>
          <w:rFonts w:ascii="Lucida Sans Unicode" w:eastAsia="Times New Roman" w:hAnsi="Lucida Sans Unicode" w:cs="Lucida Sans Unicode"/>
          <w:b/>
          <w:bCs/>
          <w:color w:val="000000"/>
          <w:lang w:val="en-US" w:eastAsia="es-ES"/>
        </w:rPr>
        <w:t>whether</w:t>
      </w: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t>, </w:t>
      </w:r>
      <w:r w:rsidRPr="00BD5C42">
        <w:rPr>
          <w:rFonts w:ascii="Lucida Sans Unicode" w:eastAsia="Times New Roman" w:hAnsi="Lucida Sans Unicode" w:cs="Lucida Sans Unicode"/>
          <w:b/>
          <w:bCs/>
          <w:color w:val="000000"/>
          <w:lang w:val="en-US" w:eastAsia="es-ES"/>
        </w:rPr>
        <w:t>whether or not</w:t>
      </w: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t>, and </w:t>
      </w:r>
      <w:r w:rsidRPr="00BD5C42">
        <w:rPr>
          <w:rFonts w:ascii="Lucida Sans Unicode" w:eastAsia="Times New Roman" w:hAnsi="Lucida Sans Unicode" w:cs="Lucida Sans Unicode"/>
          <w:b/>
          <w:bCs/>
          <w:color w:val="000000"/>
          <w:lang w:val="en-US" w:eastAsia="es-ES"/>
        </w:rPr>
        <w:t>if</w:t>
      </w: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t> when there is no question word in the sentence (yes/no questions).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7"/>
        <w:gridCol w:w="5592"/>
      </w:tblGrid>
      <w:tr w:rsidR="00BD5C42" w:rsidRPr="00BD5C42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F5F5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Direct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Yes/No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Will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 xml:space="preserve"> he be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there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?</w:t>
            </w:r>
          </w:p>
        </w:tc>
      </w:tr>
      <w:tr w:rsidR="00BD5C42" w:rsidRPr="000726F1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Embedded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</w:pP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Do you know </w:t>
            </w:r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val="en-US" w:eastAsia="es-ES"/>
              </w:rPr>
              <w:t>if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 he will be there?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br/>
              <w:t>Do you know </w:t>
            </w:r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val="en-US" w:eastAsia="es-ES"/>
              </w:rPr>
              <w:t>whether or not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 he will be there?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br/>
              <w:t>Do you know </w:t>
            </w:r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val="en-US" w:eastAsia="es-ES"/>
              </w:rPr>
              <w:t>whether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 he will be there or not?</w:t>
            </w:r>
          </w:p>
        </w:tc>
      </w:tr>
    </w:tbl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val="en-US" w:eastAsia="es-ES"/>
        </w:rPr>
        <w:t>Rule Five</w:t>
      </w:r>
    </w:p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t>The infinitive can follow a question word or whether in embedded questions, as in the following example.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3988"/>
      </w:tblGrid>
      <w:tr w:rsidR="00BD5C42" w:rsidRPr="00BD5C42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F5F5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Direct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What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should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 xml:space="preserve"> I do?</w:t>
            </w:r>
          </w:p>
        </w:tc>
      </w:tr>
      <w:tr w:rsidR="00BD5C42" w:rsidRPr="000726F1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Embedded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</w:pP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Please tell me what I should do.</w:t>
            </w:r>
          </w:p>
        </w:tc>
      </w:tr>
      <w:tr w:rsidR="00BD5C42" w:rsidRPr="000726F1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F5F5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val="en-US" w:eastAsia="es-ES"/>
              </w:rPr>
            </w:pPr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val="en-US" w:eastAsia="es-ES"/>
              </w:rPr>
              <w:t>Embedded Question with an Infinitive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</w:pP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Please tell me what to do.</w:t>
            </w:r>
          </w:p>
        </w:tc>
      </w:tr>
    </w:tbl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lastRenderedPageBreak/>
        <w:t> </w:t>
      </w:r>
    </w:p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ucida Sans Unicode" w:eastAsia="Times New Roman" w:hAnsi="Lucida Sans Unicode" w:cs="Lucida Sans Unicode"/>
          <w:b/>
          <w:bCs/>
          <w:color w:val="333333"/>
          <w:sz w:val="31"/>
          <w:szCs w:val="31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b/>
          <w:bCs/>
          <w:color w:val="333333"/>
          <w:sz w:val="31"/>
          <w:szCs w:val="31"/>
          <w:lang w:val="en-US" w:eastAsia="es-ES"/>
        </w:rPr>
        <w:t>Using Embedded Questions</w:t>
      </w:r>
    </w:p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000000"/>
          <w:lang w:eastAsia="es-ES"/>
        </w:rPr>
      </w:pP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t xml:space="preserve">There are times when native English speakers prefer to use embedded rather than direct questions. </w:t>
      </w:r>
      <w:proofErr w:type="spellStart"/>
      <w:r w:rsidRPr="00BD5C42">
        <w:rPr>
          <w:rFonts w:ascii="Lucida Sans Unicode" w:eastAsia="Times New Roman" w:hAnsi="Lucida Sans Unicode" w:cs="Lucida Sans Unicode"/>
          <w:color w:val="000000"/>
          <w:lang w:eastAsia="es-ES"/>
        </w:rPr>
        <w:t>Here</w:t>
      </w:r>
      <w:proofErr w:type="spellEnd"/>
      <w:r w:rsidRPr="00BD5C42">
        <w:rPr>
          <w:rFonts w:ascii="Lucida Sans Unicode" w:eastAsia="Times New Roman" w:hAnsi="Lucida Sans Unicode" w:cs="Lucida Sans Unicode"/>
          <w:color w:val="000000"/>
          <w:lang w:eastAsia="es-ES"/>
        </w:rPr>
        <w:t xml:space="preserve"> are </w:t>
      </w:r>
      <w:proofErr w:type="spellStart"/>
      <w:r w:rsidRPr="00BD5C42">
        <w:rPr>
          <w:rFonts w:ascii="Lucida Sans Unicode" w:eastAsia="Times New Roman" w:hAnsi="Lucida Sans Unicode" w:cs="Lucida Sans Unicode"/>
          <w:color w:val="000000"/>
          <w:lang w:eastAsia="es-ES"/>
        </w:rPr>
        <w:t>two</w:t>
      </w:r>
      <w:proofErr w:type="spellEnd"/>
      <w:r w:rsidRPr="00BD5C42">
        <w:rPr>
          <w:rFonts w:ascii="Lucida Sans Unicode" w:eastAsia="Times New Roman" w:hAnsi="Lucida Sans Unicode" w:cs="Lucida Sans Unicode"/>
          <w:color w:val="000000"/>
          <w:lang w:eastAsia="es-ES"/>
        </w:rPr>
        <w:t xml:space="preserve"> </w:t>
      </w:r>
      <w:proofErr w:type="spellStart"/>
      <w:r w:rsidRPr="00BD5C42">
        <w:rPr>
          <w:rFonts w:ascii="Lucida Sans Unicode" w:eastAsia="Times New Roman" w:hAnsi="Lucida Sans Unicode" w:cs="Lucida Sans Unicode"/>
          <w:color w:val="000000"/>
          <w:lang w:eastAsia="es-ES"/>
        </w:rPr>
        <w:t>examples</w:t>
      </w:r>
      <w:proofErr w:type="spellEnd"/>
      <w:r w:rsidRPr="00BD5C42">
        <w:rPr>
          <w:rFonts w:ascii="Lucida Sans Unicode" w:eastAsia="Times New Roman" w:hAnsi="Lucida Sans Unicode" w:cs="Lucida Sans Unicode"/>
          <w:color w:val="000000"/>
          <w:lang w:eastAsia="es-ES"/>
        </w:rPr>
        <w:t>.</w:t>
      </w:r>
    </w:p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eastAsia="es-ES"/>
        </w:rPr>
      </w:pPr>
      <w:r w:rsidRPr="00BD5C42"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eastAsia="es-ES"/>
        </w:rPr>
        <w:t xml:space="preserve">1. </w:t>
      </w:r>
      <w:proofErr w:type="spellStart"/>
      <w:r w:rsidRPr="00BD5C42"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eastAsia="es-ES"/>
        </w:rPr>
        <w:t>Politely</w:t>
      </w:r>
      <w:proofErr w:type="spellEnd"/>
      <w:r w:rsidRPr="00BD5C42"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eastAsia="es-ES"/>
        </w:rPr>
        <w:t xml:space="preserve"> </w:t>
      </w:r>
      <w:proofErr w:type="spellStart"/>
      <w:r w:rsidRPr="00BD5C42"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eastAsia="es-ES"/>
        </w:rPr>
        <w:t>Asking</w:t>
      </w:r>
      <w:proofErr w:type="spellEnd"/>
      <w:r w:rsidRPr="00BD5C42"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eastAsia="es-ES"/>
        </w:rPr>
        <w:t xml:space="preserve"> </w:t>
      </w:r>
      <w:proofErr w:type="spellStart"/>
      <w:r w:rsidRPr="00BD5C42"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eastAsia="es-ES"/>
        </w:rPr>
        <w:t>for</w:t>
      </w:r>
      <w:proofErr w:type="spellEnd"/>
      <w:r w:rsidRPr="00BD5C42"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eastAsia="es-ES"/>
        </w:rPr>
        <w:t xml:space="preserve"> </w:t>
      </w:r>
      <w:proofErr w:type="spellStart"/>
      <w:r w:rsidRPr="00BD5C42"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eastAsia="es-ES"/>
        </w:rPr>
        <w:t>Information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5480"/>
      </w:tblGrid>
      <w:tr w:rsidR="00BD5C42" w:rsidRPr="000726F1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F5F5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Direct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</w:pP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What time does the bus arrive?</w:t>
            </w:r>
          </w:p>
        </w:tc>
      </w:tr>
      <w:tr w:rsidR="00BD5C42" w:rsidRPr="00BD5C42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Embedded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</w:pP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Could you tell me what time the bus arrives?</w:t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br/>
            </w: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 xml:space="preserve">(more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polite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eastAsia="es-ES"/>
              </w:rPr>
              <w:t>)</w:t>
            </w:r>
          </w:p>
        </w:tc>
      </w:tr>
    </w:tbl>
    <w:p w:rsidR="00BD5C42" w:rsidRPr="00BD5C42" w:rsidRDefault="00BD5C42" w:rsidP="00BD5C4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b/>
          <w:bCs/>
          <w:color w:val="660000"/>
          <w:sz w:val="29"/>
          <w:szCs w:val="29"/>
          <w:lang w:val="en-US" w:eastAsia="es-ES"/>
        </w:rPr>
        <w:t>2. Talking About Something Which Is Unknown to the Speaker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6212"/>
      </w:tblGrid>
      <w:tr w:rsidR="00BD5C42" w:rsidRPr="000726F1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F5F5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Direct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</w:pP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Why did she decide not to come with us?</w:t>
            </w:r>
          </w:p>
        </w:tc>
      </w:tr>
      <w:tr w:rsidR="00BD5C42" w:rsidRPr="000726F1" w:rsidTr="00BD5C4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006699"/>
            </w:tcBorders>
            <w:shd w:val="clear" w:color="auto" w:fill="EEEEEE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</w:pP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Embedded</w:t>
            </w:r>
            <w:proofErr w:type="spellEnd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 xml:space="preserve"> </w:t>
            </w:r>
            <w:proofErr w:type="spellStart"/>
            <w:r w:rsidRPr="00BD5C42">
              <w:rPr>
                <w:rFonts w:ascii="Lucida Sans Unicode" w:eastAsia="Times New Roman" w:hAnsi="Lucida Sans Unicode" w:cs="Lucida Sans Unicode"/>
                <w:b/>
                <w:bCs/>
                <w:sz w:val="23"/>
                <w:szCs w:val="23"/>
                <w:lang w:eastAsia="es-ES"/>
              </w:rPr>
              <w:t>Question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5C42" w:rsidRPr="00BD5C42" w:rsidRDefault="00BD5C42" w:rsidP="00BD5C42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</w:pPr>
            <w:r w:rsidRPr="00BD5C42">
              <w:rPr>
                <w:rFonts w:ascii="Lucida Sans Unicode" w:eastAsia="Times New Roman" w:hAnsi="Lucida Sans Unicode" w:cs="Lucida Sans Unicode"/>
                <w:sz w:val="24"/>
                <w:szCs w:val="24"/>
                <w:lang w:val="en-US" w:eastAsia="es-ES"/>
              </w:rPr>
              <w:t>I don't know why she decided not to come with us.</w:t>
            </w:r>
          </w:p>
        </w:tc>
      </w:tr>
    </w:tbl>
    <w:p w:rsidR="000726F1" w:rsidRDefault="000726F1" w:rsidP="00BD5C42">
      <w:pPr>
        <w:shd w:val="clear" w:color="auto" w:fill="FFFFFF"/>
        <w:spacing w:before="225" w:after="100" w:afterAutospacing="1" w:line="240" w:lineRule="auto"/>
        <w:rPr>
          <w:rFonts w:ascii="Lucida Sans Unicode" w:eastAsia="Times New Roman" w:hAnsi="Lucida Sans Unicode" w:cs="Lucida Sans Unicode"/>
          <w:b/>
          <w:bCs/>
          <w:color w:val="000000"/>
          <w:lang w:val="en-US" w:eastAsia="es-ES"/>
        </w:rPr>
      </w:pPr>
    </w:p>
    <w:p w:rsidR="00BD5C42" w:rsidRPr="00BD5C42" w:rsidRDefault="00BD5C42" w:rsidP="00BD5C42">
      <w:pPr>
        <w:shd w:val="clear" w:color="auto" w:fill="FFFFFF"/>
        <w:spacing w:before="225" w:after="100" w:afterAutospacing="1" w:line="240" w:lineRule="auto"/>
        <w:rPr>
          <w:rFonts w:ascii="Lucida Sans Unicode" w:eastAsia="Times New Roman" w:hAnsi="Lucida Sans Unicode" w:cs="Lucida Sans Unicode"/>
          <w:color w:val="000000"/>
          <w:lang w:val="en-US" w:eastAsia="es-ES"/>
        </w:rPr>
      </w:pPr>
      <w:r w:rsidRPr="00BD5C42">
        <w:rPr>
          <w:rFonts w:ascii="Lucida Sans Unicode" w:eastAsia="Times New Roman" w:hAnsi="Lucida Sans Unicode" w:cs="Lucida Sans Unicode"/>
          <w:color w:val="000000"/>
          <w:lang w:val="en-US" w:eastAsia="es-ES"/>
        </w:rPr>
        <w:t>When you are sure that you understand the lesson, you can continue with the exercises</w:t>
      </w:r>
      <w:r w:rsidR="000726F1">
        <w:rPr>
          <w:rFonts w:ascii="Lucida Sans Unicode" w:eastAsia="Times New Roman" w:hAnsi="Lucida Sans Unicode" w:cs="Lucida Sans Unicode"/>
          <w:color w:val="000000"/>
          <w:lang w:val="en-US" w:eastAsia="es-ES"/>
        </w:rPr>
        <w:t>.</w:t>
      </w:r>
      <w:bookmarkStart w:id="0" w:name="_GoBack"/>
      <w:bookmarkEnd w:id="0"/>
    </w:p>
    <w:p w:rsidR="006B73F8" w:rsidRPr="00BD5C42" w:rsidRDefault="006B73F8">
      <w:pPr>
        <w:rPr>
          <w:lang w:val="en-US"/>
        </w:rPr>
      </w:pPr>
    </w:p>
    <w:sectPr w:rsidR="006B73F8" w:rsidRPr="00BD5C42" w:rsidSect="00BD5C42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42"/>
    <w:rsid w:val="000726F1"/>
    <w:rsid w:val="00415901"/>
    <w:rsid w:val="006B73F8"/>
    <w:rsid w:val="00B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31E5"/>
  <w15:chartTrackingRefBased/>
  <w15:docId w15:val="{22502FB1-5740-4856-8943-3B1DCA1C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2020-05-20T14:02:00Z</dcterms:created>
  <dcterms:modified xsi:type="dcterms:W3CDTF">2020-05-21T13:10:00Z</dcterms:modified>
</cp:coreProperties>
</file>